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POLIKLINIKA ZA REHABILITACIJU SLUŠANJA </w:t>
            </w:r>
            <w:r>
              <w:rPr>
                <w:rFonts w:ascii="Arial" w:eastAsia="Times New Roman" w:hAnsi="Arial" w:cs="Arial"/>
              </w:rPr>
              <w:br/>
              <w:t>I GOVORA SUVAG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KNEZA LJUDEVITA POSAVSKOG 1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D02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D02C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13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D02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12.7.201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D02CE">
      <w:pPr>
        <w:divId w:val="15237777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LOGOPED/INJ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divId w:val="407000440"/>
        <w:rPr>
          <w:rFonts w:ascii="Arial" w:eastAsia="Times New Roman" w:hAnsi="Arial" w:cs="Arial"/>
          <w:sz w:val="20"/>
          <w:szCs w:val="20"/>
        </w:rPr>
      </w:pPr>
    </w:p>
    <w:p w:rsidR="00000000" w:rsidRDefault="001D02CE">
      <w:pPr>
        <w:outlineLvl w:val="3"/>
        <w:divId w:val="40700044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D02CE">
      <w:pPr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149474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12.7.201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20.7.201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</w:p>
    <w:p w:rsidR="00000000" w:rsidRDefault="001D02CE">
      <w:pPr>
        <w:outlineLvl w:val="3"/>
        <w:divId w:val="40700044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D02CE">
      <w:pPr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278897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- sudjeluje u primjeni specijaliziranih postupaka u logopedskoj dijagnostici i terapiji govora i slušanja po verbotonalnoj metodi,</w:t>
      </w:r>
      <w:r>
        <w:rPr>
          <w:rFonts w:ascii="Arial" w:eastAsia="Times New Roman" w:hAnsi="Arial" w:cs="Arial"/>
          <w:sz w:val="20"/>
          <w:szCs w:val="20"/>
        </w:rPr>
        <w:br/>
        <w:t>- sudjeluje o vođenju dokumentacije o provedenim dijagnostičkim i terapijskim postupcima, a prema uputi voditelja,</w:t>
      </w:r>
      <w:r>
        <w:rPr>
          <w:rFonts w:ascii="Arial" w:eastAsia="Times New Roman" w:hAnsi="Arial" w:cs="Arial"/>
          <w:sz w:val="20"/>
          <w:szCs w:val="20"/>
        </w:rPr>
        <w:br/>
        <w:t>- sudjeluj</w:t>
      </w:r>
      <w:r>
        <w:rPr>
          <w:rFonts w:ascii="Arial" w:eastAsia="Times New Roman" w:hAnsi="Arial" w:cs="Arial"/>
          <w:sz w:val="20"/>
          <w:szCs w:val="20"/>
        </w:rPr>
        <w:t>e u osiguravanju pravodobne dostave dokumentacije potrebne za fakturiranje usluga,</w:t>
      </w:r>
      <w:r>
        <w:rPr>
          <w:rFonts w:ascii="Arial" w:eastAsia="Times New Roman" w:hAnsi="Arial" w:cs="Arial"/>
          <w:sz w:val="20"/>
          <w:szCs w:val="20"/>
        </w:rPr>
        <w:br/>
        <w:t>- surađuje sa stručnjacima i stručnim službama u Poliklinici i izvan nje, u svojoj struci,</w:t>
      </w:r>
      <w:r>
        <w:rPr>
          <w:rFonts w:ascii="Arial" w:eastAsia="Times New Roman" w:hAnsi="Arial" w:cs="Arial"/>
          <w:sz w:val="20"/>
          <w:szCs w:val="20"/>
        </w:rPr>
        <w:br/>
        <w:t>- prati dostignuća iz područja svoje struke, sudjeluje u programima stručnog usavr</w:t>
      </w:r>
      <w:r>
        <w:rPr>
          <w:rFonts w:ascii="Arial" w:eastAsia="Times New Roman" w:hAnsi="Arial" w:cs="Arial"/>
          <w:sz w:val="20"/>
          <w:szCs w:val="20"/>
        </w:rPr>
        <w:t>šavanja,</w:t>
      </w:r>
      <w:r>
        <w:rPr>
          <w:rFonts w:ascii="Arial" w:eastAsia="Times New Roman" w:hAnsi="Arial" w:cs="Arial"/>
          <w:sz w:val="20"/>
          <w:szCs w:val="20"/>
        </w:rPr>
        <w:br/>
        <w:t>- sudjeluje u radu stručnog dijagnostičkog tima na poziv voditelja tima,</w:t>
      </w:r>
      <w:r>
        <w:rPr>
          <w:rFonts w:ascii="Arial" w:eastAsia="Times New Roman" w:hAnsi="Arial" w:cs="Arial"/>
          <w:sz w:val="20"/>
          <w:szCs w:val="20"/>
        </w:rPr>
        <w:br/>
        <w:t>- obavlja i druge stručne poslove po nalogu ravnatelja/ice, zamjenika/ice ravnatelja/ice, voditelja/ice odjela i voditelja/ice službe.</w:t>
      </w:r>
      <w:r>
        <w:rPr>
          <w:rFonts w:ascii="Arial" w:eastAsia="Times New Roman" w:hAnsi="Arial" w:cs="Arial"/>
          <w:sz w:val="20"/>
          <w:szCs w:val="20"/>
        </w:rPr>
        <w:br/>
        <w:t>U obzir dolazi diplomski sveučilišni st</w:t>
      </w:r>
      <w:r>
        <w:rPr>
          <w:rFonts w:ascii="Arial" w:eastAsia="Times New Roman" w:hAnsi="Arial" w:cs="Arial"/>
          <w:sz w:val="20"/>
          <w:szCs w:val="20"/>
        </w:rPr>
        <w:t>udij logopedije.</w:t>
      </w:r>
      <w:r>
        <w:rPr>
          <w:rFonts w:ascii="Arial" w:eastAsia="Times New Roman" w:hAnsi="Arial" w:cs="Arial"/>
          <w:sz w:val="20"/>
          <w:szCs w:val="20"/>
        </w:rPr>
        <w:br/>
        <w:t>Uz prijavu na natječaj treba priložiti životopis, presliku rodnog lista, presliku domovnice, dokaz o stručnoj spremi, elektronički ispis Hrvatskog zavoda za mirovinsko osiguranje o ostvarenom radnom stažu, te uvjerenje da se protiv natjeca</w:t>
      </w:r>
      <w:r>
        <w:rPr>
          <w:rFonts w:ascii="Arial" w:eastAsia="Times New Roman" w:hAnsi="Arial" w:cs="Arial"/>
          <w:sz w:val="20"/>
          <w:szCs w:val="20"/>
        </w:rPr>
        <w:t>telja ne vodi kazneni postupak ne starije od 6 mjeseci.</w:t>
      </w:r>
      <w:r>
        <w:rPr>
          <w:rFonts w:ascii="Arial" w:eastAsia="Times New Roman" w:hAnsi="Arial" w:cs="Arial"/>
          <w:sz w:val="20"/>
          <w:szCs w:val="20"/>
        </w:rPr>
        <w:br/>
        <w:t>Uvjet je da nezaposlena osoba nema više od 12 mjeseci staža u zvanju za koje se obrazovala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</w:p>
    <w:p w:rsidR="00000000" w:rsidRDefault="001D02CE">
      <w:pPr>
        <w:outlineLvl w:val="3"/>
        <w:divId w:val="40700044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D02CE">
      <w:pPr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Poliklinika za rehabilitaciju slušanja i govora SUVA</w:t>
      </w:r>
      <w:r>
        <w:rPr>
          <w:rFonts w:ascii="Arial" w:eastAsia="Times New Roman" w:hAnsi="Arial" w:cs="Arial"/>
          <w:sz w:val="20"/>
          <w:szCs w:val="20"/>
        </w:rPr>
        <w:t>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Ulica kneza Ljudevita Posavskog 10, 10000 Zagreb </w: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gray" stroked="f"/>
        </w:pict>
      </w:r>
    </w:p>
    <w:p w:rsidR="00000000" w:rsidRDefault="001D02CE">
      <w:pPr>
        <w:spacing w:before="30" w:after="30"/>
        <w:divId w:val="407000440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ZLATA BOTI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D02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</w:t>
            </w:r>
            <w:r>
              <w:rPr>
                <w:rFonts w:ascii="Arial" w:eastAsia="Times New Roman" w:hAnsi="Arial" w:cs="Arial"/>
                <w:b/>
                <w:bCs/>
              </w:rPr>
              <w:t>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12.7.201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D02CE" w:rsidRDefault="001D02CE">
      <w:pPr>
        <w:spacing w:before="30" w:after="30"/>
        <w:rPr>
          <w:rFonts w:eastAsia="Times New Roman"/>
        </w:rPr>
      </w:pPr>
    </w:p>
    <w:sectPr w:rsidR="001D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25CC"/>
    <w:rsid w:val="001D02CE"/>
    <w:rsid w:val="002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77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407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Jadranka Zubčić</dc:creator>
  <cp:keywords/>
  <dc:description/>
  <cp:lastModifiedBy/>
  <cp:revision>1</cp:revision>
  <dcterms:created xsi:type="dcterms:W3CDTF">2017-07-12T12:53:00Z</dcterms:created>
</cp:coreProperties>
</file>